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8D8" w:rsidRDefault="00B848D8" w:rsidP="00B848D8">
      <w:pPr>
        <w:spacing w:line="276" w:lineRule="auto"/>
        <w:ind w:firstLine="720"/>
        <w:rPr>
          <w:rFonts w:ascii="Arial" w:hAnsi="Arial" w:cs="Arial"/>
          <w:sz w:val="27"/>
          <w:szCs w:val="27"/>
          <w:lang w:eastAsia="en-AU"/>
        </w:rPr>
      </w:pPr>
      <w:r>
        <w:rPr>
          <w:noProof/>
          <w:lang w:eastAsia="en-AU"/>
        </w:rPr>
        <w:drawing>
          <wp:anchor distT="0" distB="0" distL="114300" distR="114300" simplePos="0" relativeHeight="251658240" behindDoc="1" locked="0" layoutInCell="1" allowOverlap="1">
            <wp:simplePos x="0" y="0"/>
            <wp:positionH relativeFrom="column">
              <wp:posOffset>4711700</wp:posOffset>
            </wp:positionH>
            <wp:positionV relativeFrom="paragraph">
              <wp:posOffset>63500</wp:posOffset>
            </wp:positionV>
            <wp:extent cx="1725930" cy="869950"/>
            <wp:effectExtent l="0" t="0" r="7620" b="6350"/>
            <wp:wrapNone/>
            <wp:docPr id="5" name="Picture 5"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5930" cy="869950"/>
                    </a:xfrm>
                    <a:prstGeom prst="rect">
                      <a:avLst/>
                    </a:prstGeom>
                    <a:noFill/>
                  </pic:spPr>
                </pic:pic>
              </a:graphicData>
            </a:graphic>
            <wp14:sizeRelH relativeFrom="page">
              <wp14:pctWidth>0</wp14:pctWidth>
            </wp14:sizeRelH>
            <wp14:sizeRelV relativeFrom="page">
              <wp14:pctHeight>0</wp14:pctHeight>
            </wp14:sizeRelV>
          </wp:anchor>
        </w:drawing>
      </w:r>
    </w:p>
    <w:p w:rsidR="00B848D8" w:rsidRDefault="00B848D8" w:rsidP="00B848D8">
      <w:pPr>
        <w:rPr>
          <w:rFonts w:ascii="Arial" w:hAnsi="Arial" w:cs="Arial"/>
          <w:b/>
          <w:i/>
          <w:noProof/>
          <w:sz w:val="18"/>
          <w:szCs w:val="18"/>
          <w:lang w:val="en-US"/>
        </w:rPr>
      </w:pPr>
    </w:p>
    <w:p w:rsidR="00B848D8" w:rsidRDefault="00B848D8" w:rsidP="00B848D8">
      <w:pPr>
        <w:jc w:val="center"/>
        <w:rPr>
          <w:rFonts w:ascii="Arial" w:hAnsi="Arial" w:cs="Arial"/>
          <w:noProof/>
          <w:sz w:val="18"/>
          <w:szCs w:val="18"/>
          <w:lang w:val="en-US"/>
        </w:rPr>
      </w:pPr>
    </w:p>
    <w:p w:rsidR="00B848D8" w:rsidRDefault="00B848D8" w:rsidP="00B848D8">
      <w:pPr>
        <w:rPr>
          <w:rFonts w:ascii="Arial" w:hAnsi="Arial" w:cs="Arial"/>
          <w:b/>
          <w:noProof/>
          <w:sz w:val="48"/>
          <w:szCs w:val="48"/>
          <w:lang w:val="en-US"/>
        </w:rPr>
      </w:pPr>
      <w:r>
        <w:rPr>
          <w:rFonts w:ascii="Arial" w:hAnsi="Arial" w:cs="Arial"/>
          <w:b/>
          <w:noProof/>
          <w:sz w:val="48"/>
          <w:szCs w:val="48"/>
          <w:lang w:val="en-US"/>
        </w:rPr>
        <w:t>Uniform Policy</w:t>
      </w:r>
    </w:p>
    <w:p w:rsidR="00B848D8" w:rsidRDefault="00B848D8" w:rsidP="00B848D8">
      <w:pPr>
        <w:pBdr>
          <w:bottom w:val="single" w:sz="18" w:space="1" w:color="auto"/>
        </w:pBdr>
        <w:spacing w:line="192" w:lineRule="auto"/>
        <w:jc w:val="both"/>
        <w:rPr>
          <w:b/>
          <w:u w:val="single"/>
        </w:rPr>
      </w:pPr>
    </w:p>
    <w:p w:rsidR="00B848D8" w:rsidRDefault="00B848D8" w:rsidP="00B848D8">
      <w:pPr>
        <w:ind w:left="709"/>
        <w:rPr>
          <w:rFonts w:ascii="Arial" w:hAnsi="Arial" w:cs="Arial"/>
          <w:b/>
        </w:rPr>
      </w:pPr>
    </w:p>
    <w:p w:rsidR="00B848D8" w:rsidRDefault="00B848D8" w:rsidP="00B848D8">
      <w:pPr>
        <w:spacing w:line="276" w:lineRule="auto"/>
        <w:jc w:val="right"/>
        <w:rPr>
          <w:rFonts w:ascii="Calibri" w:hAnsi="Calibri" w:cs="Calibri"/>
          <w:sz w:val="22"/>
          <w:szCs w:val="22"/>
        </w:rPr>
      </w:pPr>
      <w:r>
        <w:rPr>
          <w:rFonts w:ascii="Calibri" w:hAnsi="Calibri" w:cs="Calibri"/>
          <w:sz w:val="22"/>
          <w:szCs w:val="22"/>
        </w:rPr>
        <w:t>Ratified: 8</w:t>
      </w:r>
      <w:r>
        <w:rPr>
          <w:rFonts w:ascii="Calibri" w:hAnsi="Calibri" w:cs="Calibri"/>
          <w:sz w:val="22"/>
          <w:szCs w:val="22"/>
          <w:vertAlign w:val="superscript"/>
        </w:rPr>
        <w:t>th</w:t>
      </w:r>
      <w:r>
        <w:rPr>
          <w:rFonts w:ascii="Calibri" w:hAnsi="Calibri" w:cs="Calibri"/>
          <w:sz w:val="22"/>
          <w:szCs w:val="22"/>
        </w:rPr>
        <w:t xml:space="preserve"> August 2017</w:t>
      </w:r>
    </w:p>
    <w:p w:rsidR="00B848D8" w:rsidRDefault="00B848D8" w:rsidP="00B848D8">
      <w:pPr>
        <w:spacing w:line="276" w:lineRule="auto"/>
        <w:jc w:val="both"/>
        <w:rPr>
          <w:rFonts w:ascii="Calibri" w:hAnsi="Calibri" w:cs="Calibri"/>
          <w:b/>
          <w:sz w:val="22"/>
          <w:szCs w:val="22"/>
        </w:rPr>
      </w:pPr>
      <w:r>
        <w:rPr>
          <w:rFonts w:ascii="Calibri" w:hAnsi="Calibri" w:cs="Calibri"/>
          <w:b/>
          <w:sz w:val="22"/>
          <w:szCs w:val="22"/>
        </w:rPr>
        <w:t>Rationale:</w:t>
      </w:r>
    </w:p>
    <w:p w:rsidR="00B848D8" w:rsidRDefault="00B848D8" w:rsidP="00B848D8">
      <w:pPr>
        <w:spacing w:line="276" w:lineRule="auto"/>
        <w:jc w:val="both"/>
        <w:rPr>
          <w:rFonts w:ascii="Calibri" w:hAnsi="Calibri" w:cs="Calibri"/>
          <w:sz w:val="22"/>
          <w:szCs w:val="22"/>
        </w:rPr>
      </w:pPr>
      <w:r>
        <w:rPr>
          <w:rFonts w:ascii="Calibri" w:hAnsi="Calibri" w:cs="Calibri"/>
          <w:sz w:val="22"/>
          <w:szCs w:val="22"/>
        </w:rPr>
        <w:t>A uniform dress code reinforces in students a pride in their own appearance, instils recognition of themselves as an integral part of the school community, and assists in developing pride in representing their school.  Issues of equality, health and safety, and expense are also factors that contribute to the establishment of the Dress Code.</w:t>
      </w:r>
    </w:p>
    <w:p w:rsidR="00B848D8" w:rsidRDefault="00B848D8" w:rsidP="00B848D8">
      <w:pPr>
        <w:spacing w:line="276" w:lineRule="auto"/>
        <w:jc w:val="both"/>
        <w:rPr>
          <w:rFonts w:ascii="Calibri" w:hAnsi="Calibri" w:cs="Calibri"/>
          <w:sz w:val="22"/>
          <w:szCs w:val="22"/>
        </w:rPr>
      </w:pPr>
    </w:p>
    <w:p w:rsidR="00B848D8" w:rsidRDefault="00B848D8" w:rsidP="00B848D8">
      <w:pPr>
        <w:spacing w:line="276" w:lineRule="auto"/>
        <w:jc w:val="both"/>
        <w:rPr>
          <w:rFonts w:ascii="Calibri" w:hAnsi="Calibri" w:cs="Calibri"/>
          <w:b/>
          <w:sz w:val="22"/>
          <w:szCs w:val="22"/>
        </w:rPr>
      </w:pPr>
      <w:r>
        <w:rPr>
          <w:rFonts w:ascii="Calibri" w:hAnsi="Calibri" w:cs="Calibri"/>
          <w:b/>
          <w:sz w:val="22"/>
          <w:szCs w:val="22"/>
        </w:rPr>
        <w:t>Aims:</w:t>
      </w:r>
    </w:p>
    <w:p w:rsidR="00B848D8" w:rsidRDefault="00B848D8" w:rsidP="00B848D8">
      <w:pPr>
        <w:numPr>
          <w:ilvl w:val="0"/>
          <w:numId w:val="1"/>
        </w:numPr>
        <w:spacing w:line="276" w:lineRule="auto"/>
        <w:jc w:val="both"/>
        <w:rPr>
          <w:rFonts w:ascii="Calibri" w:hAnsi="Calibri" w:cs="Calibri"/>
          <w:sz w:val="22"/>
          <w:szCs w:val="22"/>
        </w:rPr>
      </w:pPr>
      <w:r>
        <w:rPr>
          <w:rFonts w:ascii="Calibri" w:hAnsi="Calibri" w:cs="Calibri"/>
          <w:sz w:val="22"/>
          <w:szCs w:val="22"/>
        </w:rPr>
        <w:t>To promote equality amongst all students</w:t>
      </w:r>
    </w:p>
    <w:p w:rsidR="00B848D8" w:rsidRDefault="00B848D8" w:rsidP="00B848D8">
      <w:pPr>
        <w:numPr>
          <w:ilvl w:val="0"/>
          <w:numId w:val="1"/>
        </w:numPr>
        <w:spacing w:line="276" w:lineRule="auto"/>
        <w:jc w:val="both"/>
        <w:rPr>
          <w:rFonts w:ascii="Calibri" w:hAnsi="Calibri" w:cs="Calibri"/>
          <w:sz w:val="22"/>
          <w:szCs w:val="22"/>
        </w:rPr>
      </w:pPr>
      <w:r>
        <w:rPr>
          <w:rFonts w:ascii="Calibri" w:hAnsi="Calibri" w:cs="Calibri"/>
          <w:sz w:val="22"/>
          <w:szCs w:val="22"/>
        </w:rPr>
        <w:t>To further develop a sense of pride in, and identification with our school</w:t>
      </w:r>
    </w:p>
    <w:p w:rsidR="00B848D8" w:rsidRDefault="00B848D8" w:rsidP="00B848D8">
      <w:pPr>
        <w:numPr>
          <w:ilvl w:val="0"/>
          <w:numId w:val="1"/>
        </w:numPr>
        <w:spacing w:line="276" w:lineRule="auto"/>
        <w:jc w:val="both"/>
        <w:rPr>
          <w:rFonts w:ascii="Calibri" w:hAnsi="Calibri" w:cs="Calibri"/>
          <w:sz w:val="22"/>
          <w:szCs w:val="22"/>
        </w:rPr>
      </w:pPr>
      <w:r>
        <w:rPr>
          <w:rFonts w:ascii="Calibri" w:hAnsi="Calibri" w:cs="Calibri"/>
          <w:sz w:val="22"/>
          <w:szCs w:val="22"/>
        </w:rPr>
        <w:t>To provide durable clothing that is cost effective and practical for our school environment</w:t>
      </w:r>
    </w:p>
    <w:p w:rsidR="00B848D8" w:rsidRDefault="00B848D8" w:rsidP="00B848D8">
      <w:pPr>
        <w:numPr>
          <w:ilvl w:val="0"/>
          <w:numId w:val="1"/>
        </w:numPr>
        <w:spacing w:line="276" w:lineRule="auto"/>
        <w:jc w:val="both"/>
        <w:rPr>
          <w:rFonts w:ascii="Calibri" w:hAnsi="Calibri" w:cs="Calibri"/>
          <w:sz w:val="22"/>
          <w:szCs w:val="22"/>
        </w:rPr>
      </w:pPr>
      <w:r>
        <w:rPr>
          <w:rFonts w:ascii="Calibri" w:hAnsi="Calibri" w:cs="Calibri"/>
          <w:sz w:val="22"/>
          <w:szCs w:val="22"/>
        </w:rPr>
        <w:t>To maintain and enhance the positive image of the school in the community.</w:t>
      </w:r>
    </w:p>
    <w:p w:rsidR="00B848D8" w:rsidRDefault="00B848D8" w:rsidP="00B848D8">
      <w:pPr>
        <w:spacing w:line="276" w:lineRule="auto"/>
        <w:jc w:val="both"/>
        <w:rPr>
          <w:rFonts w:ascii="Calibri" w:hAnsi="Calibri" w:cs="Calibri"/>
          <w:sz w:val="22"/>
          <w:szCs w:val="22"/>
        </w:rPr>
      </w:pPr>
    </w:p>
    <w:p w:rsidR="00B848D8" w:rsidRDefault="00B848D8" w:rsidP="00B848D8">
      <w:pPr>
        <w:spacing w:line="276" w:lineRule="auto"/>
        <w:jc w:val="both"/>
        <w:rPr>
          <w:rFonts w:ascii="Calibri" w:hAnsi="Calibri" w:cs="Calibri"/>
          <w:b/>
          <w:sz w:val="22"/>
          <w:szCs w:val="22"/>
        </w:rPr>
      </w:pPr>
      <w:r>
        <w:rPr>
          <w:rFonts w:ascii="Calibri" w:hAnsi="Calibri" w:cs="Calibri"/>
          <w:b/>
          <w:sz w:val="22"/>
          <w:szCs w:val="22"/>
        </w:rPr>
        <w:t>Implementation:</w:t>
      </w:r>
    </w:p>
    <w:p w:rsidR="00B848D8" w:rsidRDefault="00B848D8" w:rsidP="00B848D8">
      <w:pPr>
        <w:numPr>
          <w:ilvl w:val="0"/>
          <w:numId w:val="2"/>
        </w:numPr>
        <w:spacing w:line="276" w:lineRule="auto"/>
        <w:jc w:val="both"/>
        <w:rPr>
          <w:rFonts w:ascii="Calibri" w:hAnsi="Calibri" w:cs="Calibri"/>
          <w:sz w:val="22"/>
          <w:szCs w:val="22"/>
        </w:rPr>
      </w:pPr>
      <w:r>
        <w:rPr>
          <w:rFonts w:ascii="Calibri" w:hAnsi="Calibri" w:cs="Calibri"/>
          <w:sz w:val="22"/>
          <w:szCs w:val="22"/>
        </w:rPr>
        <w:t xml:space="preserve">The Dress Code applies during school hours, </w:t>
      </w:r>
      <w:proofErr w:type="gramStart"/>
      <w:r>
        <w:rPr>
          <w:rFonts w:ascii="Calibri" w:hAnsi="Calibri" w:cs="Calibri"/>
          <w:sz w:val="22"/>
          <w:szCs w:val="22"/>
        </w:rPr>
        <w:t>while travelling to and from school, and when students are on school excursions</w:t>
      </w:r>
      <w:proofErr w:type="gramEnd"/>
      <w:r>
        <w:rPr>
          <w:rFonts w:ascii="Calibri" w:hAnsi="Calibri" w:cs="Calibri"/>
          <w:sz w:val="22"/>
          <w:szCs w:val="22"/>
        </w:rPr>
        <w:t>.</w:t>
      </w:r>
    </w:p>
    <w:p w:rsidR="00B848D8" w:rsidRDefault="00B848D8" w:rsidP="00B848D8">
      <w:pPr>
        <w:numPr>
          <w:ilvl w:val="0"/>
          <w:numId w:val="2"/>
        </w:numPr>
        <w:spacing w:line="276" w:lineRule="auto"/>
        <w:rPr>
          <w:rFonts w:ascii="Calibri" w:hAnsi="Calibri" w:cs="Calibri"/>
          <w:sz w:val="22"/>
          <w:szCs w:val="22"/>
        </w:rPr>
      </w:pPr>
      <w:r>
        <w:rPr>
          <w:rFonts w:ascii="Calibri" w:hAnsi="Calibri" w:cs="Calibri"/>
          <w:sz w:val="22"/>
          <w:szCs w:val="22"/>
        </w:rPr>
        <w:t>The Uniform will consist of a combination of items from the designated Uniform list with the predominant colours Navy Blue and Jade (Emerald) Green.</w:t>
      </w:r>
    </w:p>
    <w:p w:rsidR="00B848D8" w:rsidRDefault="00B848D8" w:rsidP="00B848D8">
      <w:pPr>
        <w:numPr>
          <w:ilvl w:val="0"/>
          <w:numId w:val="2"/>
        </w:numPr>
        <w:spacing w:line="276" w:lineRule="auto"/>
        <w:rPr>
          <w:rFonts w:ascii="Calibri" w:hAnsi="Calibri" w:cs="Calibri"/>
          <w:sz w:val="22"/>
          <w:szCs w:val="22"/>
        </w:rPr>
      </w:pPr>
      <w:r>
        <w:rPr>
          <w:rFonts w:ascii="Calibri" w:hAnsi="Calibri" w:cs="Calibri"/>
          <w:sz w:val="22"/>
          <w:szCs w:val="22"/>
        </w:rPr>
        <w:t xml:space="preserve">Provision of the School Uniform </w:t>
      </w:r>
      <w:proofErr w:type="gramStart"/>
      <w:r>
        <w:rPr>
          <w:rFonts w:ascii="Calibri" w:hAnsi="Calibri" w:cs="Calibri"/>
          <w:sz w:val="22"/>
          <w:szCs w:val="22"/>
        </w:rPr>
        <w:t>has been outsourced</w:t>
      </w:r>
      <w:proofErr w:type="gramEnd"/>
      <w:r>
        <w:rPr>
          <w:rFonts w:ascii="Calibri" w:hAnsi="Calibri" w:cs="Calibri"/>
          <w:sz w:val="22"/>
          <w:szCs w:val="22"/>
        </w:rPr>
        <w:t xml:space="preserve"> to Primary </w:t>
      </w:r>
      <w:proofErr w:type="spellStart"/>
      <w:r>
        <w:rPr>
          <w:rFonts w:ascii="Calibri" w:hAnsi="Calibri" w:cs="Calibri"/>
          <w:sz w:val="22"/>
          <w:szCs w:val="22"/>
        </w:rPr>
        <w:t>Schoolwear</w:t>
      </w:r>
      <w:proofErr w:type="spellEnd"/>
      <w:r>
        <w:rPr>
          <w:rFonts w:ascii="Calibri" w:hAnsi="Calibri" w:cs="Calibri"/>
          <w:sz w:val="22"/>
          <w:szCs w:val="22"/>
        </w:rPr>
        <w:t>. (PSW)</w:t>
      </w:r>
    </w:p>
    <w:p w:rsidR="00B848D8" w:rsidRDefault="00B848D8" w:rsidP="00B848D8">
      <w:pPr>
        <w:numPr>
          <w:ilvl w:val="0"/>
          <w:numId w:val="2"/>
        </w:numPr>
        <w:spacing w:line="276" w:lineRule="auto"/>
        <w:jc w:val="both"/>
        <w:rPr>
          <w:rFonts w:ascii="Calibri" w:hAnsi="Calibri" w:cs="Calibri"/>
          <w:sz w:val="22"/>
          <w:szCs w:val="22"/>
        </w:rPr>
      </w:pPr>
      <w:r>
        <w:rPr>
          <w:rFonts w:ascii="Calibri" w:hAnsi="Calibri" w:cs="Calibri"/>
          <w:sz w:val="22"/>
          <w:szCs w:val="22"/>
        </w:rPr>
        <w:t>Stud earrings and sleepers worn in the ears, plus watches are the only acceptable jewellery.</w:t>
      </w:r>
    </w:p>
    <w:p w:rsidR="00B848D8" w:rsidRDefault="00B848D8" w:rsidP="00B848D8">
      <w:pPr>
        <w:numPr>
          <w:ilvl w:val="0"/>
          <w:numId w:val="2"/>
        </w:numPr>
        <w:spacing w:line="276" w:lineRule="auto"/>
        <w:jc w:val="both"/>
        <w:rPr>
          <w:rFonts w:ascii="Calibri" w:hAnsi="Calibri" w:cs="Calibri"/>
          <w:snapToGrid w:val="0"/>
          <w:sz w:val="22"/>
          <w:szCs w:val="22"/>
          <w:u w:val="single"/>
        </w:rPr>
      </w:pPr>
      <w:r>
        <w:rPr>
          <w:rFonts w:ascii="Calibri" w:hAnsi="Calibri" w:cs="Calibri"/>
          <w:snapToGrid w:val="0"/>
          <w:sz w:val="22"/>
          <w:szCs w:val="22"/>
        </w:rPr>
        <w:t xml:space="preserve">Suitable footwear such as runners, lace-up or buckled shoes or flat-heeled boots are to </w:t>
      </w:r>
      <w:proofErr w:type="gramStart"/>
      <w:r>
        <w:rPr>
          <w:rFonts w:ascii="Calibri" w:hAnsi="Calibri" w:cs="Calibri"/>
          <w:snapToGrid w:val="0"/>
          <w:sz w:val="22"/>
          <w:szCs w:val="22"/>
        </w:rPr>
        <w:t>be worn</w:t>
      </w:r>
      <w:proofErr w:type="gramEnd"/>
      <w:r>
        <w:rPr>
          <w:rFonts w:ascii="Calibri" w:hAnsi="Calibri" w:cs="Calibri"/>
          <w:snapToGrid w:val="0"/>
          <w:sz w:val="22"/>
          <w:szCs w:val="22"/>
        </w:rPr>
        <w:t xml:space="preserve">.  Socks and shoes to be in keeping with school uniform colours. Open toed sandals are not to be worn (including on free dress days) for safety reasons. </w:t>
      </w:r>
    </w:p>
    <w:p w:rsidR="00B848D8" w:rsidRDefault="00B848D8" w:rsidP="00B848D8">
      <w:pPr>
        <w:numPr>
          <w:ilvl w:val="0"/>
          <w:numId w:val="2"/>
        </w:numPr>
        <w:spacing w:line="276" w:lineRule="auto"/>
        <w:jc w:val="both"/>
        <w:rPr>
          <w:rFonts w:ascii="Calibri" w:hAnsi="Calibri" w:cs="Calibri"/>
          <w:snapToGrid w:val="0"/>
          <w:sz w:val="22"/>
          <w:szCs w:val="22"/>
          <w:u w:val="single"/>
        </w:rPr>
      </w:pPr>
      <w:r>
        <w:rPr>
          <w:rFonts w:ascii="Calibri" w:hAnsi="Calibri" w:cs="Calibri"/>
          <w:snapToGrid w:val="0"/>
          <w:sz w:val="22"/>
          <w:szCs w:val="22"/>
        </w:rPr>
        <w:t>Students must wear either a complete summer or winter uniform and not mix items from each list, i.e. Polo shirt over the top of long sleeve top does not comply with the policy.</w:t>
      </w:r>
    </w:p>
    <w:p w:rsidR="00B848D8" w:rsidRDefault="00B848D8" w:rsidP="00B848D8">
      <w:pPr>
        <w:numPr>
          <w:ilvl w:val="0"/>
          <w:numId w:val="2"/>
        </w:numPr>
        <w:spacing w:line="276" w:lineRule="auto"/>
        <w:jc w:val="both"/>
        <w:rPr>
          <w:rFonts w:ascii="Calibri" w:hAnsi="Calibri" w:cs="Calibri"/>
          <w:sz w:val="22"/>
          <w:szCs w:val="22"/>
        </w:rPr>
      </w:pPr>
      <w:r>
        <w:rPr>
          <w:rFonts w:ascii="Calibri" w:hAnsi="Calibri" w:cs="Calibri"/>
          <w:sz w:val="22"/>
          <w:szCs w:val="22"/>
        </w:rPr>
        <w:t xml:space="preserve">The only headwear that is acceptable is SunSmart hats consistent with our SunSmart policy.  They </w:t>
      </w:r>
      <w:proofErr w:type="gramStart"/>
      <w:r>
        <w:rPr>
          <w:rFonts w:ascii="Calibri" w:hAnsi="Calibri" w:cs="Calibri"/>
          <w:sz w:val="22"/>
          <w:szCs w:val="22"/>
        </w:rPr>
        <w:t>must be worn</w:t>
      </w:r>
      <w:proofErr w:type="gramEnd"/>
      <w:r>
        <w:rPr>
          <w:rFonts w:ascii="Calibri" w:hAnsi="Calibri" w:cs="Calibri"/>
          <w:sz w:val="22"/>
          <w:szCs w:val="22"/>
        </w:rPr>
        <w:t xml:space="preserve"> outside in terms 1 &amp; 4.   Hats are not to </w:t>
      </w:r>
      <w:proofErr w:type="gramStart"/>
      <w:r>
        <w:rPr>
          <w:rFonts w:ascii="Calibri" w:hAnsi="Calibri" w:cs="Calibri"/>
          <w:sz w:val="22"/>
          <w:szCs w:val="22"/>
        </w:rPr>
        <w:t>be worn</w:t>
      </w:r>
      <w:proofErr w:type="gramEnd"/>
      <w:r>
        <w:rPr>
          <w:rFonts w:ascii="Calibri" w:hAnsi="Calibri" w:cs="Calibri"/>
          <w:sz w:val="22"/>
          <w:szCs w:val="22"/>
        </w:rPr>
        <w:t xml:space="preserve"> inside.</w:t>
      </w:r>
    </w:p>
    <w:p w:rsidR="00B848D8" w:rsidRDefault="00B848D8" w:rsidP="00B848D8">
      <w:pPr>
        <w:numPr>
          <w:ilvl w:val="0"/>
          <w:numId w:val="2"/>
        </w:numPr>
        <w:spacing w:line="276" w:lineRule="auto"/>
        <w:rPr>
          <w:rFonts w:ascii="Calibri" w:hAnsi="Calibri" w:cs="Calibri"/>
          <w:sz w:val="22"/>
          <w:szCs w:val="22"/>
        </w:rPr>
      </w:pPr>
      <w:r>
        <w:rPr>
          <w:rFonts w:ascii="Calibri" w:hAnsi="Calibri" w:cs="Calibri"/>
          <w:sz w:val="22"/>
          <w:szCs w:val="22"/>
        </w:rPr>
        <w:t>There will be no direct advertising or sponsorship on School Uniform items other than specific sports uniform items such as basketball, soccer or football tops.</w:t>
      </w:r>
    </w:p>
    <w:p w:rsidR="00B848D8" w:rsidRDefault="00B848D8" w:rsidP="00B848D8">
      <w:pPr>
        <w:numPr>
          <w:ilvl w:val="0"/>
          <w:numId w:val="2"/>
        </w:numPr>
        <w:spacing w:line="276" w:lineRule="auto"/>
        <w:jc w:val="both"/>
        <w:rPr>
          <w:rFonts w:ascii="Calibri" w:hAnsi="Calibri" w:cs="Calibri"/>
          <w:sz w:val="22"/>
          <w:szCs w:val="22"/>
        </w:rPr>
      </w:pPr>
      <w:r>
        <w:rPr>
          <w:rFonts w:ascii="Calibri" w:hAnsi="Calibri" w:cs="Calibri"/>
          <w:sz w:val="22"/>
          <w:szCs w:val="22"/>
        </w:rPr>
        <w:t>Extreme hair colours (</w:t>
      </w:r>
      <w:proofErr w:type="gramStart"/>
      <w:r>
        <w:rPr>
          <w:rFonts w:ascii="Calibri" w:hAnsi="Calibri" w:cs="Calibri"/>
          <w:sz w:val="22"/>
          <w:szCs w:val="22"/>
        </w:rPr>
        <w:t>eg:</w:t>
      </w:r>
      <w:proofErr w:type="gramEnd"/>
      <w:r>
        <w:rPr>
          <w:rFonts w:ascii="Calibri" w:hAnsi="Calibri" w:cs="Calibri"/>
          <w:sz w:val="22"/>
          <w:szCs w:val="22"/>
        </w:rPr>
        <w:t xml:space="preserve"> green, pink or purple rinses) and/or extreme hairstyles (eg: spikes, or Mohawks) are not permitted.</w:t>
      </w:r>
    </w:p>
    <w:p w:rsidR="00B848D8" w:rsidRDefault="00B848D8" w:rsidP="00B848D8">
      <w:pPr>
        <w:numPr>
          <w:ilvl w:val="0"/>
          <w:numId w:val="2"/>
        </w:numPr>
        <w:spacing w:line="276" w:lineRule="auto"/>
        <w:jc w:val="both"/>
        <w:rPr>
          <w:rFonts w:ascii="Calibri" w:hAnsi="Calibri" w:cs="Calibri"/>
          <w:sz w:val="22"/>
          <w:szCs w:val="22"/>
        </w:rPr>
      </w:pPr>
      <w:r>
        <w:rPr>
          <w:rFonts w:ascii="Calibri" w:hAnsi="Calibri" w:cs="Calibri"/>
          <w:sz w:val="22"/>
          <w:szCs w:val="22"/>
        </w:rPr>
        <w:t xml:space="preserve">Other than clear nail polish, cosmetics </w:t>
      </w:r>
      <w:proofErr w:type="gramStart"/>
      <w:r>
        <w:rPr>
          <w:rFonts w:ascii="Calibri" w:hAnsi="Calibri" w:cs="Calibri"/>
          <w:sz w:val="22"/>
          <w:szCs w:val="22"/>
        </w:rPr>
        <w:t>may not be worn</w:t>
      </w:r>
      <w:proofErr w:type="gramEnd"/>
      <w:r>
        <w:rPr>
          <w:rFonts w:ascii="Calibri" w:hAnsi="Calibri" w:cs="Calibri"/>
          <w:sz w:val="22"/>
          <w:szCs w:val="22"/>
        </w:rPr>
        <w:t xml:space="preserve"> at school.</w:t>
      </w:r>
    </w:p>
    <w:p w:rsidR="00B848D8" w:rsidRDefault="00B848D8" w:rsidP="00B848D8">
      <w:pPr>
        <w:numPr>
          <w:ilvl w:val="0"/>
          <w:numId w:val="2"/>
        </w:numPr>
        <w:spacing w:line="276" w:lineRule="auto"/>
        <w:jc w:val="both"/>
        <w:rPr>
          <w:rFonts w:ascii="Calibri" w:hAnsi="Calibri" w:cs="Calibri"/>
          <w:snapToGrid w:val="0"/>
          <w:sz w:val="22"/>
          <w:szCs w:val="22"/>
          <w:u w:val="single"/>
        </w:rPr>
      </w:pPr>
      <w:r>
        <w:rPr>
          <w:rFonts w:ascii="Calibri" w:hAnsi="Calibri" w:cs="Calibri"/>
          <w:snapToGrid w:val="0"/>
          <w:sz w:val="22"/>
          <w:szCs w:val="22"/>
        </w:rPr>
        <w:t xml:space="preserve">Fundraising </w:t>
      </w:r>
      <w:proofErr w:type="gramStart"/>
      <w:r>
        <w:rPr>
          <w:rFonts w:ascii="Calibri" w:hAnsi="Calibri" w:cs="Calibri"/>
          <w:snapToGrid w:val="0"/>
          <w:sz w:val="22"/>
          <w:szCs w:val="22"/>
        </w:rPr>
        <w:t>wrist bands</w:t>
      </w:r>
      <w:proofErr w:type="gramEnd"/>
      <w:r>
        <w:rPr>
          <w:rFonts w:ascii="Calibri" w:hAnsi="Calibri" w:cs="Calibri"/>
          <w:snapToGrid w:val="0"/>
          <w:sz w:val="22"/>
          <w:szCs w:val="22"/>
        </w:rPr>
        <w:t xml:space="preserve"> can be worn on the special awareness day, i.e. Red Nose Day, or for one week only if no specific date exists. Only one band </w:t>
      </w:r>
      <w:proofErr w:type="gramStart"/>
      <w:r>
        <w:rPr>
          <w:rFonts w:ascii="Calibri" w:hAnsi="Calibri" w:cs="Calibri"/>
          <w:snapToGrid w:val="0"/>
          <w:sz w:val="22"/>
          <w:szCs w:val="22"/>
        </w:rPr>
        <w:t>should be worn</w:t>
      </w:r>
      <w:proofErr w:type="gramEnd"/>
      <w:r>
        <w:rPr>
          <w:rFonts w:ascii="Calibri" w:hAnsi="Calibri" w:cs="Calibri"/>
          <w:snapToGrid w:val="0"/>
          <w:sz w:val="22"/>
          <w:szCs w:val="22"/>
        </w:rPr>
        <w:t xml:space="preserve"> at a time. </w:t>
      </w:r>
    </w:p>
    <w:p w:rsidR="00B848D8" w:rsidRDefault="00B848D8" w:rsidP="00B848D8">
      <w:pPr>
        <w:numPr>
          <w:ilvl w:val="0"/>
          <w:numId w:val="2"/>
        </w:numPr>
        <w:spacing w:line="276" w:lineRule="auto"/>
        <w:jc w:val="both"/>
        <w:rPr>
          <w:rFonts w:ascii="Calibri" w:hAnsi="Calibri" w:cs="Calibri"/>
          <w:sz w:val="22"/>
          <w:szCs w:val="22"/>
        </w:rPr>
      </w:pPr>
      <w:r>
        <w:rPr>
          <w:rFonts w:ascii="Calibri" w:hAnsi="Calibri" w:cs="Calibri"/>
          <w:sz w:val="22"/>
          <w:szCs w:val="22"/>
        </w:rPr>
        <w:t>School Council requires the Principal be responsible for implementation of the Dress Code.</w:t>
      </w:r>
    </w:p>
    <w:p w:rsidR="00B848D8" w:rsidRDefault="00B848D8" w:rsidP="00B848D8">
      <w:pPr>
        <w:numPr>
          <w:ilvl w:val="0"/>
          <w:numId w:val="2"/>
        </w:numPr>
        <w:spacing w:line="276" w:lineRule="auto"/>
        <w:jc w:val="both"/>
        <w:rPr>
          <w:rFonts w:ascii="Calibri" w:hAnsi="Calibri" w:cs="Calibri"/>
          <w:sz w:val="22"/>
          <w:szCs w:val="22"/>
        </w:rPr>
      </w:pPr>
      <w:r>
        <w:rPr>
          <w:rFonts w:ascii="Calibri" w:hAnsi="Calibri" w:cs="Calibri"/>
          <w:sz w:val="22"/>
          <w:szCs w:val="22"/>
        </w:rPr>
        <w:t xml:space="preserve">Parents are responsible for ensuring students are in School Uniform and are expected to provide an explanation if the student is out of Uniform.  </w:t>
      </w:r>
    </w:p>
    <w:p w:rsidR="00B848D8" w:rsidRDefault="00B848D8" w:rsidP="00B848D8">
      <w:pPr>
        <w:numPr>
          <w:ilvl w:val="0"/>
          <w:numId w:val="2"/>
        </w:numPr>
        <w:spacing w:line="276" w:lineRule="auto"/>
        <w:jc w:val="both"/>
        <w:rPr>
          <w:rFonts w:ascii="Calibri" w:hAnsi="Calibri" w:cs="Calibri"/>
          <w:sz w:val="22"/>
          <w:szCs w:val="22"/>
        </w:rPr>
      </w:pPr>
      <w:r>
        <w:rPr>
          <w:rFonts w:ascii="Calibri" w:hAnsi="Calibri" w:cs="Calibri"/>
          <w:sz w:val="22"/>
          <w:szCs w:val="22"/>
        </w:rPr>
        <w:lastRenderedPageBreak/>
        <w:t xml:space="preserve">Arrangements </w:t>
      </w:r>
      <w:proofErr w:type="gramStart"/>
      <w:r>
        <w:rPr>
          <w:rFonts w:ascii="Calibri" w:hAnsi="Calibri" w:cs="Calibri"/>
          <w:sz w:val="22"/>
          <w:szCs w:val="22"/>
        </w:rPr>
        <w:t>can be made</w:t>
      </w:r>
      <w:proofErr w:type="gramEnd"/>
      <w:r>
        <w:rPr>
          <w:rFonts w:ascii="Calibri" w:hAnsi="Calibri" w:cs="Calibri"/>
          <w:sz w:val="22"/>
          <w:szCs w:val="22"/>
        </w:rPr>
        <w:t xml:space="preserve"> to supply uniforms via State Schools Relief for families experiencing economic hardship.</w:t>
      </w:r>
    </w:p>
    <w:p w:rsidR="00B848D8" w:rsidRDefault="00B848D8" w:rsidP="00B848D8">
      <w:pPr>
        <w:numPr>
          <w:ilvl w:val="0"/>
          <w:numId w:val="2"/>
        </w:numPr>
        <w:spacing w:line="276" w:lineRule="auto"/>
        <w:jc w:val="both"/>
        <w:rPr>
          <w:rFonts w:ascii="Calibri" w:hAnsi="Calibri" w:cs="Calibri"/>
          <w:sz w:val="22"/>
          <w:szCs w:val="22"/>
        </w:rPr>
      </w:pPr>
      <w:r>
        <w:rPr>
          <w:rFonts w:ascii="Calibri" w:hAnsi="Calibri" w:cs="Calibri"/>
          <w:sz w:val="22"/>
          <w:szCs w:val="22"/>
        </w:rPr>
        <w:t>Parents seeking exemptions to the Dress Code due to religious beliefs, ethnic or cultural background, student disability, health conditions or economic hardship must apply in writing to the Principal for consideration.</w:t>
      </w:r>
    </w:p>
    <w:p w:rsidR="00B848D8" w:rsidRDefault="00B848D8" w:rsidP="00B848D8">
      <w:pPr>
        <w:numPr>
          <w:ilvl w:val="0"/>
          <w:numId w:val="2"/>
        </w:numPr>
        <w:spacing w:line="276" w:lineRule="auto"/>
        <w:jc w:val="both"/>
        <w:rPr>
          <w:rFonts w:ascii="Calibri" w:hAnsi="Calibri" w:cs="Calibri"/>
          <w:bCs/>
          <w:sz w:val="22"/>
          <w:szCs w:val="22"/>
        </w:rPr>
      </w:pPr>
      <w:r>
        <w:rPr>
          <w:rFonts w:ascii="Calibri" w:hAnsi="Calibri" w:cs="Calibri"/>
          <w:bCs/>
          <w:sz w:val="22"/>
          <w:szCs w:val="22"/>
        </w:rPr>
        <w:t>The staff of Le Page Primary manage non-compliance of the uniform policy and the Principal has the final say on consequences for non-compliance, which can include exclusion.</w:t>
      </w:r>
    </w:p>
    <w:p w:rsidR="00B848D8" w:rsidRDefault="00B848D8" w:rsidP="00B848D8">
      <w:pPr>
        <w:spacing w:line="276" w:lineRule="auto"/>
        <w:ind w:left="720"/>
        <w:jc w:val="both"/>
        <w:rPr>
          <w:rFonts w:ascii="Calibri" w:hAnsi="Calibri" w:cs="Calibri"/>
          <w:bCs/>
          <w:sz w:val="22"/>
          <w:szCs w:val="22"/>
        </w:rPr>
      </w:pPr>
      <w:bookmarkStart w:id="0" w:name="_GoBack"/>
      <w:bookmarkEnd w:id="0"/>
    </w:p>
    <w:p w:rsidR="00B848D8" w:rsidRDefault="00B848D8" w:rsidP="00B848D8">
      <w:pPr>
        <w:rPr>
          <w:rFonts w:ascii="Arial" w:hAnsi="Arial" w:cs="Arial"/>
          <w:sz w:val="22"/>
          <w:szCs w:val="22"/>
        </w:rPr>
      </w:pPr>
    </w:p>
    <w:p w:rsidR="00B848D8" w:rsidRDefault="00B848D8" w:rsidP="00B848D8">
      <w:pPr>
        <w:rPr>
          <w:rFonts w:ascii="Calibri" w:hAnsi="Calibri" w:cs="Calibri"/>
          <w:sz w:val="36"/>
          <w:szCs w:val="36"/>
        </w:rPr>
      </w:pPr>
      <w:r>
        <w:rPr>
          <w:rFonts w:ascii="Calibri" w:hAnsi="Calibri" w:cs="Calibri"/>
          <w:sz w:val="36"/>
          <w:szCs w:val="36"/>
        </w:rPr>
        <w:t>Le Page Primary School Uniform</w:t>
      </w:r>
    </w:p>
    <w:p w:rsidR="00B848D8" w:rsidRDefault="00B848D8" w:rsidP="00B848D8">
      <w:pPr>
        <w:jc w:val="both"/>
        <w:rPr>
          <w:rFonts w:ascii="Calibri" w:hAnsi="Calibri" w:cs="Calibri"/>
          <w:b/>
          <w:i/>
          <w:sz w:val="16"/>
          <w:szCs w:val="16"/>
        </w:rPr>
      </w:pPr>
    </w:p>
    <w:p w:rsidR="00B848D8" w:rsidRDefault="00B848D8" w:rsidP="00B848D8">
      <w:pPr>
        <w:spacing w:line="276" w:lineRule="auto"/>
        <w:rPr>
          <w:rFonts w:ascii="Calibri" w:hAnsi="Calibri" w:cs="Calibri"/>
          <w:b/>
          <w:color w:val="000000"/>
          <w:sz w:val="22"/>
          <w:szCs w:val="22"/>
        </w:rPr>
      </w:pPr>
      <w:r>
        <w:rPr>
          <w:rFonts w:ascii="Calibri" w:hAnsi="Calibri" w:cs="Calibri"/>
          <w:b/>
          <w:color w:val="000000"/>
          <w:sz w:val="22"/>
          <w:szCs w:val="22"/>
        </w:rPr>
        <w:t>Recommendations for Boys</w:t>
      </w:r>
    </w:p>
    <w:p w:rsidR="00B848D8" w:rsidRDefault="00B848D8" w:rsidP="00B848D8">
      <w:pPr>
        <w:spacing w:line="276" w:lineRule="auto"/>
        <w:rPr>
          <w:rFonts w:ascii="Calibri" w:hAnsi="Calibri" w:cs="Calibri"/>
          <w:b/>
          <w:sz w:val="22"/>
          <w:szCs w:val="22"/>
        </w:rPr>
      </w:pPr>
      <w:r>
        <w:rPr>
          <w:rFonts w:ascii="Calibri" w:hAnsi="Calibri" w:cs="Calibri"/>
          <w:b/>
          <w:sz w:val="22"/>
          <w:szCs w:val="22"/>
        </w:rPr>
        <w:t>Summer</w:t>
      </w:r>
    </w:p>
    <w:p w:rsidR="00B848D8" w:rsidRDefault="00B848D8" w:rsidP="00B848D8">
      <w:pPr>
        <w:spacing w:line="276" w:lineRule="auto"/>
        <w:rPr>
          <w:rFonts w:ascii="Calibri" w:hAnsi="Calibri" w:cs="Calibri"/>
          <w:sz w:val="22"/>
          <w:szCs w:val="22"/>
        </w:rPr>
      </w:pPr>
      <w:r>
        <w:rPr>
          <w:rFonts w:ascii="Calibri" w:hAnsi="Calibri" w:cs="Calibri"/>
          <w:sz w:val="22"/>
          <w:szCs w:val="22"/>
        </w:rPr>
        <w:t>Jade Green Polo Shirt with School Logo</w:t>
      </w:r>
    </w:p>
    <w:p w:rsidR="00B848D8" w:rsidRDefault="00B848D8" w:rsidP="00B848D8">
      <w:pPr>
        <w:spacing w:line="276" w:lineRule="auto"/>
        <w:rPr>
          <w:rFonts w:ascii="Calibri" w:hAnsi="Calibri" w:cs="Calibri"/>
          <w:b/>
          <w:sz w:val="22"/>
          <w:szCs w:val="22"/>
        </w:rPr>
      </w:pPr>
      <w:r>
        <w:rPr>
          <w:rFonts w:ascii="Calibri" w:hAnsi="Calibri" w:cs="Calibri"/>
          <w:sz w:val="22"/>
          <w:szCs w:val="22"/>
        </w:rPr>
        <w:t xml:space="preserve">Navy Unisex Rugby Shorts (No Cargo Shorts or Pants to </w:t>
      </w:r>
      <w:proofErr w:type="gramStart"/>
      <w:r>
        <w:rPr>
          <w:rFonts w:ascii="Calibri" w:hAnsi="Calibri" w:cs="Calibri"/>
          <w:sz w:val="22"/>
          <w:szCs w:val="22"/>
        </w:rPr>
        <w:t>be worn</w:t>
      </w:r>
      <w:proofErr w:type="gramEnd"/>
      <w:r>
        <w:rPr>
          <w:rFonts w:ascii="Calibri" w:hAnsi="Calibri" w:cs="Calibri"/>
          <w:sz w:val="22"/>
          <w:szCs w:val="22"/>
        </w:rPr>
        <w:t>)</w:t>
      </w:r>
    </w:p>
    <w:p w:rsidR="00B848D8" w:rsidRDefault="00B848D8" w:rsidP="00B848D8">
      <w:pPr>
        <w:spacing w:line="276" w:lineRule="auto"/>
        <w:rPr>
          <w:rFonts w:ascii="Calibri" w:hAnsi="Calibri" w:cs="Calibri"/>
          <w:sz w:val="22"/>
          <w:szCs w:val="22"/>
        </w:rPr>
      </w:pPr>
      <w:r>
        <w:rPr>
          <w:rFonts w:ascii="Calibri" w:hAnsi="Calibri" w:cs="Calibri"/>
          <w:sz w:val="22"/>
          <w:szCs w:val="22"/>
        </w:rPr>
        <w:t>Navy Windcheater with School Logo</w:t>
      </w:r>
    </w:p>
    <w:p w:rsidR="00B848D8" w:rsidRDefault="00B848D8" w:rsidP="00B848D8">
      <w:pPr>
        <w:spacing w:line="276" w:lineRule="auto"/>
        <w:rPr>
          <w:rFonts w:ascii="Calibri" w:hAnsi="Calibri" w:cs="Calibri"/>
          <w:sz w:val="22"/>
          <w:szCs w:val="22"/>
        </w:rPr>
      </w:pPr>
      <w:r>
        <w:rPr>
          <w:rFonts w:ascii="Calibri" w:hAnsi="Calibri" w:cs="Calibri"/>
          <w:sz w:val="22"/>
          <w:szCs w:val="22"/>
        </w:rPr>
        <w:t>Navy and Jade Green Bomber Jacket with Logo</w:t>
      </w:r>
    </w:p>
    <w:p w:rsidR="00B848D8" w:rsidRDefault="00B848D8" w:rsidP="00B848D8">
      <w:pPr>
        <w:spacing w:line="276" w:lineRule="auto"/>
        <w:rPr>
          <w:rFonts w:ascii="Calibri" w:hAnsi="Calibri" w:cs="Calibri"/>
          <w:sz w:val="22"/>
          <w:szCs w:val="22"/>
        </w:rPr>
      </w:pPr>
      <w:r>
        <w:rPr>
          <w:rFonts w:ascii="Calibri" w:hAnsi="Calibri" w:cs="Calibri"/>
          <w:sz w:val="22"/>
          <w:szCs w:val="22"/>
        </w:rPr>
        <w:t>Navy Broad-Brimmed Hat with Logo</w:t>
      </w:r>
    </w:p>
    <w:p w:rsidR="00B848D8" w:rsidRDefault="00B848D8" w:rsidP="00B848D8">
      <w:pPr>
        <w:spacing w:line="276" w:lineRule="auto"/>
        <w:jc w:val="center"/>
        <w:rPr>
          <w:rFonts w:ascii="Calibri" w:hAnsi="Calibri" w:cs="Calibri"/>
          <w:sz w:val="16"/>
          <w:szCs w:val="16"/>
        </w:rPr>
      </w:pPr>
    </w:p>
    <w:p w:rsidR="00B848D8" w:rsidRDefault="00B848D8" w:rsidP="00B848D8">
      <w:pPr>
        <w:spacing w:line="276" w:lineRule="auto"/>
        <w:rPr>
          <w:rFonts w:ascii="Calibri" w:hAnsi="Calibri" w:cs="Calibri"/>
          <w:b/>
          <w:sz w:val="22"/>
          <w:szCs w:val="22"/>
        </w:rPr>
      </w:pPr>
      <w:r>
        <w:rPr>
          <w:rFonts w:ascii="Calibri" w:hAnsi="Calibri" w:cs="Calibri"/>
          <w:b/>
          <w:sz w:val="22"/>
          <w:szCs w:val="22"/>
        </w:rPr>
        <w:t>Winter</w:t>
      </w:r>
    </w:p>
    <w:p w:rsidR="00B848D8" w:rsidRDefault="00B848D8" w:rsidP="00B848D8">
      <w:pPr>
        <w:spacing w:line="276" w:lineRule="auto"/>
        <w:rPr>
          <w:rFonts w:ascii="Calibri" w:hAnsi="Calibri" w:cs="Calibri"/>
          <w:sz w:val="22"/>
          <w:szCs w:val="22"/>
        </w:rPr>
      </w:pPr>
      <w:r>
        <w:rPr>
          <w:rFonts w:ascii="Calibri" w:hAnsi="Calibri" w:cs="Calibri"/>
          <w:sz w:val="22"/>
          <w:szCs w:val="22"/>
        </w:rPr>
        <w:t>Jade Green Polo Shirt with Logo</w:t>
      </w:r>
    </w:p>
    <w:p w:rsidR="00B848D8" w:rsidRDefault="00B848D8" w:rsidP="00B848D8">
      <w:pPr>
        <w:spacing w:line="276" w:lineRule="auto"/>
        <w:rPr>
          <w:rFonts w:ascii="Calibri" w:hAnsi="Calibri" w:cs="Calibri"/>
          <w:b/>
          <w:sz w:val="22"/>
          <w:szCs w:val="22"/>
        </w:rPr>
      </w:pPr>
      <w:r>
        <w:rPr>
          <w:rFonts w:ascii="Calibri" w:hAnsi="Calibri" w:cs="Calibri"/>
          <w:sz w:val="22"/>
          <w:szCs w:val="22"/>
        </w:rPr>
        <w:t xml:space="preserve">Navy Track Pants (No Cargo Shorts or Pants to </w:t>
      </w:r>
      <w:proofErr w:type="gramStart"/>
      <w:r>
        <w:rPr>
          <w:rFonts w:ascii="Calibri" w:hAnsi="Calibri" w:cs="Calibri"/>
          <w:sz w:val="22"/>
          <w:szCs w:val="22"/>
        </w:rPr>
        <w:t>be worn</w:t>
      </w:r>
      <w:proofErr w:type="gramEnd"/>
      <w:r>
        <w:rPr>
          <w:rFonts w:ascii="Calibri" w:hAnsi="Calibri" w:cs="Calibri"/>
          <w:sz w:val="22"/>
          <w:szCs w:val="22"/>
        </w:rPr>
        <w:t>)</w:t>
      </w:r>
    </w:p>
    <w:p w:rsidR="00B848D8" w:rsidRDefault="00B848D8" w:rsidP="00B848D8">
      <w:pPr>
        <w:spacing w:line="276" w:lineRule="auto"/>
        <w:rPr>
          <w:rFonts w:ascii="Calibri" w:hAnsi="Calibri" w:cs="Calibri"/>
          <w:sz w:val="22"/>
          <w:szCs w:val="22"/>
        </w:rPr>
      </w:pPr>
      <w:r>
        <w:rPr>
          <w:rFonts w:ascii="Calibri" w:hAnsi="Calibri" w:cs="Calibri"/>
          <w:sz w:val="22"/>
          <w:szCs w:val="22"/>
        </w:rPr>
        <w:t>Navy Windcheater with School Logo</w:t>
      </w:r>
    </w:p>
    <w:p w:rsidR="00B848D8" w:rsidRDefault="00B848D8" w:rsidP="00B848D8">
      <w:pPr>
        <w:spacing w:line="276" w:lineRule="auto"/>
        <w:rPr>
          <w:rFonts w:ascii="Calibri" w:hAnsi="Calibri" w:cs="Calibri"/>
          <w:sz w:val="22"/>
          <w:szCs w:val="22"/>
        </w:rPr>
      </w:pPr>
      <w:r>
        <w:rPr>
          <w:rFonts w:ascii="Calibri" w:hAnsi="Calibri" w:cs="Calibri"/>
          <w:sz w:val="22"/>
          <w:szCs w:val="22"/>
        </w:rPr>
        <w:t>Navy and Jade Green Bomber Jacket with Logo</w:t>
      </w:r>
    </w:p>
    <w:p w:rsidR="00B848D8" w:rsidRDefault="00B848D8" w:rsidP="00B848D8">
      <w:pPr>
        <w:spacing w:line="276" w:lineRule="auto"/>
        <w:rPr>
          <w:rFonts w:ascii="Calibri" w:hAnsi="Calibri" w:cs="Calibri"/>
          <w:sz w:val="16"/>
          <w:szCs w:val="16"/>
        </w:rPr>
      </w:pPr>
    </w:p>
    <w:p w:rsidR="00B848D8" w:rsidRDefault="00B848D8" w:rsidP="00B848D8">
      <w:pPr>
        <w:spacing w:line="276" w:lineRule="auto"/>
        <w:rPr>
          <w:rFonts w:ascii="Calibri" w:hAnsi="Calibri" w:cs="Calibri"/>
          <w:b/>
          <w:color w:val="000000"/>
          <w:sz w:val="22"/>
          <w:szCs w:val="22"/>
        </w:rPr>
      </w:pPr>
      <w:r>
        <w:rPr>
          <w:rFonts w:ascii="Calibri" w:hAnsi="Calibri" w:cs="Calibri"/>
          <w:b/>
          <w:color w:val="000000"/>
          <w:sz w:val="22"/>
          <w:szCs w:val="22"/>
        </w:rPr>
        <w:t>Recommendations for Girls</w:t>
      </w:r>
    </w:p>
    <w:p w:rsidR="00B848D8" w:rsidRDefault="00B848D8" w:rsidP="00B848D8">
      <w:pPr>
        <w:spacing w:line="276" w:lineRule="auto"/>
        <w:rPr>
          <w:rFonts w:ascii="Calibri" w:hAnsi="Calibri" w:cs="Calibri"/>
          <w:b/>
          <w:color w:val="000000"/>
          <w:sz w:val="22"/>
          <w:szCs w:val="22"/>
        </w:rPr>
      </w:pPr>
      <w:r>
        <w:rPr>
          <w:rFonts w:ascii="Calibri" w:hAnsi="Calibri" w:cs="Calibri"/>
          <w:b/>
          <w:color w:val="000000"/>
          <w:sz w:val="22"/>
          <w:szCs w:val="22"/>
        </w:rPr>
        <w:t>Summer</w:t>
      </w:r>
    </w:p>
    <w:p w:rsidR="00B848D8" w:rsidRDefault="00B848D8" w:rsidP="00B848D8">
      <w:pPr>
        <w:spacing w:line="276" w:lineRule="auto"/>
        <w:rPr>
          <w:rFonts w:ascii="Calibri" w:hAnsi="Calibri" w:cs="Calibri"/>
          <w:color w:val="000000"/>
          <w:sz w:val="22"/>
          <w:szCs w:val="22"/>
        </w:rPr>
      </w:pPr>
      <w:r>
        <w:rPr>
          <w:rFonts w:ascii="Calibri" w:hAnsi="Calibri" w:cs="Calibri"/>
          <w:color w:val="000000"/>
          <w:sz w:val="22"/>
          <w:szCs w:val="22"/>
        </w:rPr>
        <w:t>Jade Green Polo Shirt with School Logo</w:t>
      </w:r>
    </w:p>
    <w:p w:rsidR="00B848D8" w:rsidRDefault="00B848D8" w:rsidP="00B848D8">
      <w:pPr>
        <w:spacing w:line="276" w:lineRule="auto"/>
        <w:rPr>
          <w:rFonts w:ascii="Calibri" w:hAnsi="Calibri" w:cs="Calibri"/>
          <w:color w:val="000000"/>
          <w:sz w:val="22"/>
          <w:szCs w:val="22"/>
        </w:rPr>
      </w:pPr>
      <w:r>
        <w:rPr>
          <w:rFonts w:ascii="Calibri" w:hAnsi="Calibri" w:cs="Calibri"/>
          <w:color w:val="000000"/>
          <w:sz w:val="22"/>
          <w:szCs w:val="22"/>
        </w:rPr>
        <w:t xml:space="preserve">Navy Unisex Rugby Shorts </w:t>
      </w:r>
    </w:p>
    <w:p w:rsidR="00B848D8" w:rsidRDefault="00B848D8" w:rsidP="00B848D8">
      <w:pPr>
        <w:spacing w:line="276" w:lineRule="auto"/>
        <w:rPr>
          <w:rFonts w:ascii="Calibri" w:hAnsi="Calibri" w:cs="Calibri"/>
          <w:color w:val="000000"/>
          <w:sz w:val="22"/>
          <w:szCs w:val="22"/>
        </w:rPr>
      </w:pPr>
      <w:r>
        <w:rPr>
          <w:rFonts w:ascii="Calibri" w:hAnsi="Calibri" w:cs="Calibri"/>
          <w:color w:val="000000"/>
          <w:sz w:val="22"/>
          <w:szCs w:val="22"/>
        </w:rPr>
        <w:t xml:space="preserve">Navy/White Check School Dress   </w:t>
      </w:r>
      <w:r>
        <w:rPr>
          <w:rFonts w:ascii="Calibri" w:hAnsi="Calibri" w:cs="Calibri"/>
          <w:b/>
          <w:color w:val="000000"/>
          <w:sz w:val="22"/>
          <w:szCs w:val="22"/>
        </w:rPr>
        <w:t xml:space="preserve">No leggings to </w:t>
      </w:r>
      <w:proofErr w:type="gramStart"/>
      <w:r>
        <w:rPr>
          <w:rFonts w:ascii="Calibri" w:hAnsi="Calibri" w:cs="Calibri"/>
          <w:b/>
          <w:color w:val="000000"/>
          <w:sz w:val="22"/>
          <w:szCs w:val="22"/>
        </w:rPr>
        <w:t>be worn</w:t>
      </w:r>
      <w:proofErr w:type="gramEnd"/>
      <w:r>
        <w:rPr>
          <w:rFonts w:ascii="Calibri" w:hAnsi="Calibri" w:cs="Calibri"/>
          <w:b/>
          <w:color w:val="000000"/>
          <w:sz w:val="22"/>
          <w:szCs w:val="22"/>
        </w:rPr>
        <w:t>.</w:t>
      </w:r>
    </w:p>
    <w:p w:rsidR="00B848D8" w:rsidRDefault="00B848D8" w:rsidP="00B848D8">
      <w:pPr>
        <w:spacing w:line="276" w:lineRule="auto"/>
        <w:rPr>
          <w:rFonts w:ascii="Calibri" w:hAnsi="Calibri" w:cs="Calibri"/>
          <w:color w:val="000000"/>
          <w:sz w:val="22"/>
          <w:szCs w:val="22"/>
        </w:rPr>
      </w:pPr>
      <w:r>
        <w:rPr>
          <w:rFonts w:ascii="Calibri" w:hAnsi="Calibri" w:cs="Calibri"/>
          <w:color w:val="000000"/>
          <w:sz w:val="22"/>
          <w:szCs w:val="22"/>
        </w:rPr>
        <w:t xml:space="preserve">‘Boy leg’ Navy Shorts may be worn under the School Dress. </w:t>
      </w:r>
    </w:p>
    <w:p w:rsidR="00B848D8" w:rsidRDefault="00B848D8" w:rsidP="00B848D8">
      <w:pPr>
        <w:spacing w:line="276" w:lineRule="auto"/>
        <w:rPr>
          <w:rFonts w:ascii="Calibri" w:hAnsi="Calibri" w:cs="Calibri"/>
          <w:color w:val="000000"/>
          <w:sz w:val="22"/>
          <w:szCs w:val="22"/>
        </w:rPr>
      </w:pPr>
      <w:r>
        <w:rPr>
          <w:rFonts w:ascii="Calibri" w:hAnsi="Calibri" w:cs="Calibri"/>
          <w:color w:val="000000"/>
          <w:sz w:val="22"/>
          <w:szCs w:val="22"/>
        </w:rPr>
        <w:t>Navy Windcheater with School Logo</w:t>
      </w:r>
    </w:p>
    <w:p w:rsidR="00B848D8" w:rsidRDefault="00B848D8" w:rsidP="00B848D8">
      <w:pPr>
        <w:spacing w:line="276" w:lineRule="auto"/>
        <w:rPr>
          <w:rFonts w:ascii="Calibri" w:hAnsi="Calibri" w:cs="Calibri"/>
          <w:color w:val="000000"/>
          <w:sz w:val="22"/>
          <w:szCs w:val="22"/>
        </w:rPr>
      </w:pPr>
      <w:r>
        <w:rPr>
          <w:rFonts w:ascii="Calibri" w:hAnsi="Calibri" w:cs="Calibri"/>
          <w:color w:val="000000"/>
          <w:sz w:val="22"/>
          <w:szCs w:val="22"/>
        </w:rPr>
        <w:t>Navy and Jade Green Bomber Jacket with Logo</w:t>
      </w:r>
    </w:p>
    <w:p w:rsidR="00B848D8" w:rsidRDefault="00B848D8" w:rsidP="00B848D8">
      <w:pPr>
        <w:spacing w:line="276" w:lineRule="auto"/>
        <w:rPr>
          <w:rFonts w:ascii="Calibri" w:hAnsi="Calibri" w:cs="Calibri"/>
          <w:color w:val="000000"/>
          <w:sz w:val="22"/>
          <w:szCs w:val="22"/>
        </w:rPr>
      </w:pPr>
      <w:r>
        <w:rPr>
          <w:rFonts w:ascii="Calibri" w:hAnsi="Calibri" w:cs="Calibri"/>
          <w:color w:val="000000"/>
          <w:sz w:val="22"/>
          <w:szCs w:val="22"/>
        </w:rPr>
        <w:t>Navy Broad-Brimmed Hat with Logo</w:t>
      </w:r>
    </w:p>
    <w:p w:rsidR="00B848D8" w:rsidRDefault="00B848D8" w:rsidP="00B848D8">
      <w:pPr>
        <w:spacing w:line="276" w:lineRule="auto"/>
        <w:rPr>
          <w:rFonts w:ascii="Calibri" w:hAnsi="Calibri" w:cs="Calibri"/>
          <w:b/>
          <w:color w:val="000000"/>
          <w:sz w:val="16"/>
          <w:szCs w:val="16"/>
        </w:rPr>
      </w:pPr>
    </w:p>
    <w:p w:rsidR="00B848D8" w:rsidRDefault="00B848D8" w:rsidP="00B848D8">
      <w:pPr>
        <w:spacing w:line="276" w:lineRule="auto"/>
        <w:rPr>
          <w:rFonts w:ascii="Calibri" w:hAnsi="Calibri" w:cs="Calibri"/>
          <w:b/>
          <w:color w:val="000000"/>
          <w:sz w:val="22"/>
          <w:szCs w:val="22"/>
        </w:rPr>
      </w:pPr>
      <w:r>
        <w:rPr>
          <w:rFonts w:ascii="Calibri" w:hAnsi="Calibri" w:cs="Calibri"/>
          <w:b/>
          <w:color w:val="000000"/>
          <w:sz w:val="22"/>
          <w:szCs w:val="22"/>
        </w:rPr>
        <w:t>Winter</w:t>
      </w:r>
    </w:p>
    <w:p w:rsidR="00B848D8" w:rsidRDefault="00B848D8" w:rsidP="00B848D8">
      <w:pPr>
        <w:spacing w:line="276" w:lineRule="auto"/>
        <w:rPr>
          <w:rFonts w:ascii="Calibri" w:hAnsi="Calibri" w:cs="Calibri"/>
          <w:color w:val="000000"/>
          <w:sz w:val="22"/>
          <w:szCs w:val="22"/>
        </w:rPr>
      </w:pPr>
      <w:r>
        <w:rPr>
          <w:rFonts w:ascii="Calibri" w:hAnsi="Calibri" w:cs="Calibri"/>
          <w:color w:val="000000"/>
          <w:sz w:val="22"/>
          <w:szCs w:val="22"/>
        </w:rPr>
        <w:t>Jade Green Polo Shirt with Logo</w:t>
      </w:r>
    </w:p>
    <w:p w:rsidR="00B848D8" w:rsidRDefault="00B848D8" w:rsidP="00B848D8">
      <w:pPr>
        <w:spacing w:line="276" w:lineRule="auto"/>
        <w:rPr>
          <w:rFonts w:ascii="Calibri" w:hAnsi="Calibri" w:cs="Calibri"/>
          <w:color w:val="000000"/>
          <w:sz w:val="22"/>
          <w:szCs w:val="22"/>
        </w:rPr>
      </w:pPr>
      <w:r>
        <w:rPr>
          <w:rFonts w:ascii="Calibri" w:hAnsi="Calibri" w:cs="Calibri"/>
          <w:color w:val="000000"/>
          <w:sz w:val="22"/>
          <w:szCs w:val="22"/>
        </w:rPr>
        <w:t xml:space="preserve">Navy Track Pants (No Cargo Shorts or Pants to </w:t>
      </w:r>
      <w:proofErr w:type="gramStart"/>
      <w:r>
        <w:rPr>
          <w:rFonts w:ascii="Calibri" w:hAnsi="Calibri" w:cs="Calibri"/>
          <w:color w:val="000000"/>
          <w:sz w:val="22"/>
          <w:szCs w:val="22"/>
        </w:rPr>
        <w:t>be worn</w:t>
      </w:r>
      <w:proofErr w:type="gramEnd"/>
      <w:r>
        <w:rPr>
          <w:rFonts w:ascii="Calibri" w:hAnsi="Calibri" w:cs="Calibri"/>
          <w:color w:val="000000"/>
          <w:sz w:val="22"/>
          <w:szCs w:val="22"/>
        </w:rPr>
        <w:t>)</w:t>
      </w:r>
    </w:p>
    <w:p w:rsidR="00B848D8" w:rsidRDefault="00B848D8" w:rsidP="00B848D8">
      <w:pPr>
        <w:spacing w:line="276" w:lineRule="auto"/>
        <w:rPr>
          <w:rFonts w:ascii="Calibri" w:hAnsi="Calibri" w:cs="Calibri"/>
          <w:color w:val="000000"/>
          <w:sz w:val="22"/>
          <w:szCs w:val="22"/>
        </w:rPr>
      </w:pPr>
      <w:r>
        <w:rPr>
          <w:rFonts w:ascii="Calibri" w:hAnsi="Calibri" w:cs="Calibri"/>
          <w:color w:val="000000"/>
          <w:sz w:val="22"/>
          <w:szCs w:val="22"/>
        </w:rPr>
        <w:t>Navy and Jade Green Bomber Jacket with Logo</w:t>
      </w:r>
    </w:p>
    <w:p w:rsidR="00B848D8" w:rsidRDefault="00B848D8" w:rsidP="00B848D8">
      <w:pPr>
        <w:spacing w:line="276" w:lineRule="auto"/>
        <w:rPr>
          <w:rFonts w:ascii="Calibri" w:hAnsi="Calibri" w:cs="Calibri"/>
          <w:color w:val="000000"/>
          <w:sz w:val="22"/>
          <w:szCs w:val="22"/>
        </w:rPr>
      </w:pPr>
      <w:r>
        <w:rPr>
          <w:rFonts w:ascii="Calibri" w:hAnsi="Calibri" w:cs="Calibri"/>
          <w:color w:val="000000"/>
          <w:sz w:val="22"/>
          <w:szCs w:val="22"/>
        </w:rPr>
        <w:t>Box pleat Tunic – Navy/Jade/White Check</w:t>
      </w:r>
    </w:p>
    <w:p w:rsidR="00B848D8" w:rsidRDefault="00B848D8" w:rsidP="00B848D8">
      <w:pPr>
        <w:spacing w:line="276" w:lineRule="auto"/>
        <w:rPr>
          <w:rFonts w:ascii="Calibri" w:hAnsi="Calibri" w:cs="Calibri"/>
          <w:color w:val="000000"/>
          <w:sz w:val="22"/>
          <w:szCs w:val="22"/>
        </w:rPr>
      </w:pPr>
      <w:r>
        <w:rPr>
          <w:rFonts w:ascii="Calibri" w:hAnsi="Calibri" w:cs="Calibri"/>
          <w:color w:val="000000"/>
          <w:sz w:val="22"/>
          <w:szCs w:val="22"/>
        </w:rPr>
        <w:t>Box pleat Skirt - Navy/Jade/White Check</w:t>
      </w:r>
    </w:p>
    <w:p w:rsidR="00B848D8" w:rsidRDefault="00B848D8" w:rsidP="00B848D8">
      <w:pPr>
        <w:spacing w:line="276" w:lineRule="auto"/>
        <w:rPr>
          <w:rFonts w:ascii="Calibri" w:hAnsi="Calibri" w:cs="Calibri"/>
          <w:color w:val="000000"/>
          <w:sz w:val="22"/>
          <w:szCs w:val="22"/>
        </w:rPr>
      </w:pPr>
      <w:r>
        <w:rPr>
          <w:rFonts w:ascii="Calibri" w:hAnsi="Calibri" w:cs="Calibri"/>
          <w:color w:val="000000"/>
          <w:sz w:val="22"/>
          <w:szCs w:val="22"/>
        </w:rPr>
        <w:t>(Both to be worn with Navy Tights/Socks and either a Navy Skivvy or Long Sleeved School Polo Shirt with logo)</w:t>
      </w:r>
    </w:p>
    <w:p w:rsidR="00B848D8" w:rsidRDefault="00B848D8" w:rsidP="00B848D8">
      <w:pPr>
        <w:spacing w:line="276" w:lineRule="auto"/>
        <w:rPr>
          <w:rFonts w:ascii="Calibri" w:hAnsi="Calibri" w:cs="Calibri"/>
          <w:color w:val="000000"/>
          <w:sz w:val="22"/>
          <w:szCs w:val="22"/>
        </w:rPr>
      </w:pPr>
    </w:p>
    <w:p w:rsidR="00B848D8" w:rsidRDefault="00B848D8" w:rsidP="00B848D8">
      <w:pPr>
        <w:spacing w:line="276" w:lineRule="auto"/>
        <w:rPr>
          <w:rFonts w:ascii="Calibri" w:hAnsi="Calibri" w:cs="Calibri"/>
          <w:color w:val="000000"/>
          <w:sz w:val="22"/>
          <w:szCs w:val="22"/>
        </w:rPr>
      </w:pPr>
      <w:r>
        <w:rPr>
          <w:rFonts w:ascii="Calibri" w:hAnsi="Calibri" w:cs="Calibri"/>
          <w:color w:val="000000"/>
          <w:sz w:val="22"/>
          <w:szCs w:val="22"/>
        </w:rPr>
        <w:t xml:space="preserve">It </w:t>
      </w:r>
      <w:proofErr w:type="gramStart"/>
      <w:r>
        <w:rPr>
          <w:rFonts w:ascii="Calibri" w:hAnsi="Calibri" w:cs="Calibri"/>
          <w:color w:val="000000"/>
          <w:sz w:val="22"/>
          <w:szCs w:val="22"/>
        </w:rPr>
        <w:t>is recommended</w:t>
      </w:r>
      <w:proofErr w:type="gramEnd"/>
      <w:r>
        <w:rPr>
          <w:rFonts w:ascii="Calibri" w:hAnsi="Calibri" w:cs="Calibri"/>
          <w:color w:val="000000"/>
          <w:sz w:val="22"/>
          <w:szCs w:val="22"/>
        </w:rPr>
        <w:t xml:space="preserve"> parents purchase at least two of each of the main garments to allow for washing &amp; drying times.</w:t>
      </w:r>
    </w:p>
    <w:p w:rsidR="00B848D8" w:rsidRDefault="00B848D8" w:rsidP="00B848D8">
      <w:pPr>
        <w:spacing w:line="276" w:lineRule="auto"/>
        <w:rPr>
          <w:rFonts w:ascii="Calibri" w:hAnsi="Calibri" w:cs="Calibri"/>
          <w:color w:val="000000"/>
          <w:sz w:val="16"/>
          <w:szCs w:val="16"/>
        </w:rPr>
      </w:pPr>
    </w:p>
    <w:p w:rsidR="00B848D8" w:rsidRDefault="00B848D8" w:rsidP="00B848D8">
      <w:pPr>
        <w:spacing w:line="276" w:lineRule="auto"/>
        <w:rPr>
          <w:rFonts w:ascii="Calibri" w:hAnsi="Calibri" w:cs="Calibri"/>
          <w:b/>
          <w:color w:val="000000"/>
          <w:sz w:val="22"/>
          <w:szCs w:val="22"/>
          <w:u w:val="single"/>
        </w:rPr>
      </w:pPr>
      <w:r>
        <w:rPr>
          <w:rFonts w:ascii="Calibri" w:hAnsi="Calibri" w:cs="Calibri"/>
          <w:b/>
          <w:color w:val="000000"/>
          <w:sz w:val="22"/>
          <w:szCs w:val="22"/>
          <w:u w:val="single"/>
        </w:rPr>
        <w:t>Footwear</w:t>
      </w:r>
    </w:p>
    <w:p w:rsidR="00B848D8" w:rsidRDefault="00B848D8" w:rsidP="00B848D8">
      <w:pPr>
        <w:spacing w:line="276" w:lineRule="auto"/>
        <w:rPr>
          <w:rFonts w:ascii="Calibri" w:hAnsi="Calibri" w:cs="Calibri"/>
          <w:sz w:val="22"/>
          <w:szCs w:val="22"/>
        </w:rPr>
      </w:pPr>
      <w:r>
        <w:rPr>
          <w:rFonts w:ascii="Calibri" w:hAnsi="Calibri" w:cs="Calibri"/>
          <w:color w:val="000000"/>
          <w:sz w:val="22"/>
          <w:szCs w:val="22"/>
        </w:rPr>
        <w:t xml:space="preserve">Black School Shoes or Black Runners only.  May be lace-up, or as examples pictured below.   No coloured logos or distinguishing coloured markings.  </w:t>
      </w:r>
      <w:r>
        <w:rPr>
          <w:rFonts w:ascii="Calibri" w:hAnsi="Calibri" w:cs="Calibri"/>
          <w:sz w:val="22"/>
          <w:szCs w:val="22"/>
        </w:rPr>
        <w:t xml:space="preserve">Open-toed shoes/sandals </w:t>
      </w:r>
      <w:proofErr w:type="gramStart"/>
      <w:r>
        <w:rPr>
          <w:rFonts w:ascii="Calibri" w:hAnsi="Calibri" w:cs="Calibri"/>
          <w:sz w:val="22"/>
          <w:szCs w:val="22"/>
        </w:rPr>
        <w:t>are not permitted to be worn</w:t>
      </w:r>
      <w:proofErr w:type="gramEnd"/>
      <w:r>
        <w:rPr>
          <w:rFonts w:ascii="Calibri" w:hAnsi="Calibri" w:cs="Calibri"/>
          <w:sz w:val="22"/>
          <w:szCs w:val="22"/>
        </w:rPr>
        <w:t xml:space="preserve"> for safety reasons.   </w:t>
      </w:r>
      <w:r>
        <w:rPr>
          <w:rFonts w:ascii="Calibri" w:hAnsi="Calibri" w:cs="Calibri"/>
          <w:b/>
          <w:sz w:val="22"/>
          <w:szCs w:val="22"/>
        </w:rPr>
        <w:t xml:space="preserve">Other suitable sport shoes </w:t>
      </w:r>
      <w:proofErr w:type="gramStart"/>
      <w:r>
        <w:rPr>
          <w:rFonts w:ascii="Calibri" w:hAnsi="Calibri" w:cs="Calibri"/>
          <w:b/>
          <w:sz w:val="22"/>
          <w:szCs w:val="22"/>
        </w:rPr>
        <w:t>may be worn</w:t>
      </w:r>
      <w:proofErr w:type="gramEnd"/>
      <w:r>
        <w:rPr>
          <w:rFonts w:ascii="Calibri" w:hAnsi="Calibri" w:cs="Calibri"/>
          <w:b/>
          <w:sz w:val="22"/>
          <w:szCs w:val="22"/>
        </w:rPr>
        <w:t xml:space="preserve"> on school sport days only</w:t>
      </w:r>
      <w:r>
        <w:rPr>
          <w:rFonts w:ascii="Calibri" w:hAnsi="Calibri" w:cs="Calibri"/>
          <w:sz w:val="22"/>
          <w:szCs w:val="22"/>
        </w:rPr>
        <w:t>.</w:t>
      </w:r>
    </w:p>
    <w:p w:rsidR="00B848D8" w:rsidRDefault="00B848D8" w:rsidP="00B848D8">
      <w:pPr>
        <w:spacing w:line="276" w:lineRule="auto"/>
        <w:rPr>
          <w:rFonts w:ascii="Calibri" w:hAnsi="Calibri" w:cs="Calibri"/>
          <w:color w:val="000000"/>
          <w:sz w:val="16"/>
          <w:szCs w:val="16"/>
        </w:rPr>
      </w:pPr>
    </w:p>
    <w:p w:rsidR="00B848D8" w:rsidRDefault="00B848D8" w:rsidP="00B848D8">
      <w:pPr>
        <w:spacing w:line="276" w:lineRule="auto"/>
        <w:rPr>
          <w:rFonts w:ascii="Calibri" w:hAnsi="Calibri" w:cs="Calibri"/>
          <w:b/>
          <w:i/>
          <w:color w:val="000000"/>
          <w:sz w:val="22"/>
          <w:szCs w:val="22"/>
        </w:rPr>
      </w:pPr>
      <w:r>
        <w:rPr>
          <w:noProof/>
          <w:lang w:eastAsia="en-AU"/>
        </w:rPr>
        <w:drawing>
          <wp:anchor distT="0" distB="0" distL="114300" distR="114300" simplePos="0" relativeHeight="251658240" behindDoc="0" locked="0" layoutInCell="1" allowOverlap="1">
            <wp:simplePos x="0" y="0"/>
            <wp:positionH relativeFrom="column">
              <wp:posOffset>3276600</wp:posOffset>
            </wp:positionH>
            <wp:positionV relativeFrom="paragraph">
              <wp:posOffset>135890</wp:posOffset>
            </wp:positionV>
            <wp:extent cx="998220" cy="998220"/>
            <wp:effectExtent l="0" t="0" r="0" b="0"/>
            <wp:wrapSquare wrapText="bothSides"/>
            <wp:docPr id="4" name="Picture 4" descr="x119793714_BLK033_1_medium_willi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119793714_BLK033_1_medium_willia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i/>
          <w:color w:val="000000"/>
          <w:sz w:val="22"/>
          <w:szCs w:val="22"/>
        </w:rPr>
        <w:t>Acceptable school shoe examples:</w:t>
      </w:r>
    </w:p>
    <w:p w:rsidR="00B848D8" w:rsidRDefault="00B848D8" w:rsidP="00B848D8">
      <w:pPr>
        <w:spacing w:line="276" w:lineRule="auto"/>
        <w:rPr>
          <w:rFonts w:ascii="Calibri" w:hAnsi="Calibri" w:cs="Calibri"/>
          <w:b/>
          <w:i/>
          <w:color w:val="000000"/>
          <w:sz w:val="22"/>
          <w:szCs w:val="22"/>
        </w:rPr>
      </w:pPr>
    </w:p>
    <w:p w:rsidR="00B848D8" w:rsidRDefault="00B848D8" w:rsidP="00B848D8">
      <w:pPr>
        <w:spacing w:line="276" w:lineRule="auto"/>
        <w:rPr>
          <w:rFonts w:ascii="Calibri" w:hAnsi="Calibri" w:cs="Calibri"/>
          <w:b/>
          <w:color w:val="000000"/>
          <w:sz w:val="22"/>
          <w:szCs w:val="22"/>
        </w:rPr>
      </w:pPr>
      <w:r>
        <w:rPr>
          <w:rFonts w:ascii="Calibri" w:hAnsi="Calibri" w:cs="Calibri"/>
          <w:b/>
          <w:noProof/>
          <w:color w:val="000000"/>
          <w:sz w:val="22"/>
          <w:szCs w:val="22"/>
          <w:lang w:eastAsia="en-AU"/>
        </w:rPr>
        <w:drawing>
          <wp:inline distT="0" distB="0" distL="0" distR="0">
            <wp:extent cx="828675" cy="514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514350"/>
                    </a:xfrm>
                    <a:prstGeom prst="rect">
                      <a:avLst/>
                    </a:prstGeom>
                    <a:noFill/>
                    <a:ln>
                      <a:noFill/>
                    </a:ln>
                  </pic:spPr>
                </pic:pic>
              </a:graphicData>
            </a:graphic>
          </wp:inline>
        </w:drawing>
      </w:r>
      <w:r>
        <w:rPr>
          <w:rFonts w:ascii="Calibri" w:hAnsi="Calibri" w:cs="Calibri"/>
          <w:b/>
          <w:noProof/>
          <w:color w:val="000000"/>
          <w:sz w:val="22"/>
          <w:szCs w:val="22"/>
          <w:lang w:eastAsia="en-AU"/>
        </w:rPr>
        <w:drawing>
          <wp:inline distT="0" distB="0" distL="0" distR="0">
            <wp:extent cx="11620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514350"/>
                    </a:xfrm>
                    <a:prstGeom prst="rect">
                      <a:avLst/>
                    </a:prstGeom>
                    <a:noFill/>
                    <a:ln>
                      <a:noFill/>
                    </a:ln>
                  </pic:spPr>
                </pic:pic>
              </a:graphicData>
            </a:graphic>
          </wp:inline>
        </w:drawing>
      </w:r>
      <w:r>
        <w:rPr>
          <w:rFonts w:ascii="Calibri" w:hAnsi="Calibri" w:cs="Calibri"/>
          <w:b/>
          <w:noProof/>
          <w:color w:val="000000"/>
          <w:sz w:val="22"/>
          <w:szCs w:val="22"/>
          <w:lang w:eastAsia="en-AU"/>
        </w:rPr>
        <w:drawing>
          <wp:inline distT="0" distB="0" distL="0" distR="0">
            <wp:extent cx="10096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504825"/>
                    </a:xfrm>
                    <a:prstGeom prst="rect">
                      <a:avLst/>
                    </a:prstGeom>
                    <a:noFill/>
                    <a:ln>
                      <a:noFill/>
                    </a:ln>
                  </pic:spPr>
                </pic:pic>
              </a:graphicData>
            </a:graphic>
          </wp:inline>
        </w:drawing>
      </w:r>
    </w:p>
    <w:p w:rsidR="00B848D8" w:rsidRDefault="00B848D8" w:rsidP="00B848D8">
      <w:pPr>
        <w:spacing w:line="276" w:lineRule="auto"/>
        <w:rPr>
          <w:rFonts w:ascii="Calibri" w:hAnsi="Calibri" w:cs="Calibri"/>
          <w:b/>
          <w:color w:val="000000"/>
          <w:sz w:val="16"/>
          <w:szCs w:val="16"/>
        </w:rPr>
      </w:pPr>
    </w:p>
    <w:p w:rsidR="00B848D8" w:rsidRDefault="00B848D8" w:rsidP="00B848D8">
      <w:pPr>
        <w:spacing w:line="276" w:lineRule="auto"/>
        <w:rPr>
          <w:rFonts w:ascii="Calibri" w:hAnsi="Calibri" w:cs="Calibri"/>
          <w:b/>
          <w:color w:val="000000"/>
          <w:sz w:val="22"/>
          <w:szCs w:val="22"/>
          <w:u w:val="single"/>
        </w:rPr>
      </w:pPr>
      <w:r>
        <w:rPr>
          <w:rFonts w:ascii="Calibri" w:hAnsi="Calibri" w:cs="Calibri"/>
          <w:b/>
          <w:color w:val="000000"/>
          <w:sz w:val="22"/>
          <w:szCs w:val="22"/>
          <w:u w:val="single"/>
        </w:rPr>
        <w:t>Compulsory Accessories</w:t>
      </w:r>
    </w:p>
    <w:p w:rsidR="00B848D8" w:rsidRDefault="00B848D8" w:rsidP="00B848D8">
      <w:pPr>
        <w:spacing w:line="276" w:lineRule="auto"/>
        <w:rPr>
          <w:rFonts w:ascii="Calibri" w:hAnsi="Calibri" w:cs="Calibri"/>
          <w:color w:val="000000"/>
          <w:sz w:val="22"/>
          <w:szCs w:val="22"/>
        </w:rPr>
      </w:pPr>
      <w:r>
        <w:rPr>
          <w:rFonts w:ascii="Calibri" w:hAnsi="Calibri" w:cs="Calibri"/>
          <w:color w:val="000000"/>
          <w:sz w:val="22"/>
          <w:szCs w:val="22"/>
        </w:rPr>
        <w:t>Navy Backpack with School Logo, or Navy Backpack with no logo</w:t>
      </w:r>
    </w:p>
    <w:p w:rsidR="00B848D8" w:rsidRDefault="00B848D8" w:rsidP="00B848D8">
      <w:pPr>
        <w:spacing w:line="276" w:lineRule="auto"/>
        <w:rPr>
          <w:rFonts w:ascii="Calibri" w:hAnsi="Calibri" w:cs="Calibri"/>
          <w:color w:val="000000"/>
          <w:sz w:val="22"/>
          <w:szCs w:val="22"/>
        </w:rPr>
      </w:pPr>
      <w:r>
        <w:rPr>
          <w:rFonts w:ascii="Calibri" w:hAnsi="Calibri" w:cs="Calibri"/>
          <w:color w:val="000000"/>
          <w:sz w:val="22"/>
          <w:szCs w:val="22"/>
        </w:rPr>
        <w:t>Socks – Navy or White only</w:t>
      </w:r>
    </w:p>
    <w:p w:rsidR="005C75CD" w:rsidRPr="00B848D8" w:rsidRDefault="00B848D8" w:rsidP="00B848D8">
      <w:pPr>
        <w:spacing w:line="276" w:lineRule="auto"/>
        <w:rPr>
          <w:rFonts w:ascii="Calibri" w:hAnsi="Calibri" w:cs="Calibri"/>
          <w:color w:val="000000"/>
          <w:sz w:val="22"/>
          <w:szCs w:val="22"/>
        </w:rPr>
      </w:pPr>
      <w:r>
        <w:rPr>
          <w:rFonts w:ascii="Calibri" w:hAnsi="Calibri" w:cs="Calibri"/>
          <w:color w:val="000000"/>
          <w:sz w:val="22"/>
          <w:szCs w:val="22"/>
        </w:rPr>
        <w:t>Hair Ties – Navy/Emerald Green or Blue/White Checked only.</w:t>
      </w:r>
    </w:p>
    <w:sectPr w:rsidR="005C75CD" w:rsidRPr="00B848D8" w:rsidSect="00B848D8">
      <w:pgSz w:w="11906" w:h="16838"/>
      <w:pgMar w:top="284"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20CFA"/>
    <w:multiLevelType w:val="hybridMultilevel"/>
    <w:tmpl w:val="11263BC4"/>
    <w:lvl w:ilvl="0" w:tplc="2D6047B4">
      <w:start w:val="2019"/>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77CE7230"/>
    <w:multiLevelType w:val="hybridMultilevel"/>
    <w:tmpl w:val="DB9A224A"/>
    <w:lvl w:ilvl="0" w:tplc="2D6047B4">
      <w:start w:val="2019"/>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EE"/>
    <w:rsid w:val="000D57EE"/>
    <w:rsid w:val="005C75CD"/>
    <w:rsid w:val="00630C89"/>
    <w:rsid w:val="00B848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57000D"/>
  <w15:chartTrackingRefBased/>
  <w15:docId w15:val="{3C104032-82DF-4533-A473-C025F49F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mbr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8D8"/>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61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4047</Characters>
  <Application>Microsoft Office Word</Application>
  <DocSecurity>0</DocSecurity>
  <Lines>33</Lines>
  <Paragraphs>9</Paragraphs>
  <ScaleCrop>false</ScaleCrop>
  <Company>Department of Education and Training</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Danson, George Pa</dc:creator>
  <cp:keywords/>
  <dc:description/>
  <cp:lastModifiedBy>Danson, George Pa</cp:lastModifiedBy>
  <cp:revision>2</cp:revision>
  <dcterms:created xsi:type="dcterms:W3CDTF">2020-02-25T02:10:00Z</dcterms:created>
  <dcterms:modified xsi:type="dcterms:W3CDTF">2020-02-25T02:11:00Z</dcterms:modified>
</cp:coreProperties>
</file>